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063" w:rsidRPr="00AB4063" w:rsidRDefault="00AB4063" w:rsidP="00AB4063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Сведения о доступе к информационным системам и информационно-телекоммуникационным сетям в школе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администратирования</w:t>
      </w:r>
      <w:proofErr w:type="spell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посредством применения ИКТ (информационно-коммуникативных технологий)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В св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ободном доступе для учащихся –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5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компьютеров , для учителей –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7 ноутбуков</w:t>
      </w:r>
      <w:proofErr w:type="gramStart"/>
      <w:r>
        <w:rPr>
          <w:rFonts w:ascii="Arial" w:eastAsia="Times New Roman" w:hAnsi="Arial" w:cs="Arial"/>
          <w:color w:val="333333"/>
          <w:sz w:val="18"/>
          <w:szCs w:val="18"/>
          <w:lang w:val="tt-RU" w:eastAsia="ru-RU"/>
        </w:rPr>
        <w:t>.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</w:t>
      </w:r>
      <w:proofErr w:type="gram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омпьютеры  соединенные в  локальную сеть, имеют выход в Интернет.</w:t>
      </w:r>
    </w:p>
    <w:p w:rsidR="00AB4063" w:rsidRPr="00AB4063" w:rsidRDefault="00AB4063" w:rsidP="00AB4063">
      <w:pPr>
        <w:spacing w:before="120" w:after="12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Школьники имеют возможность работать в сети Интернет на уроках информатики и ежедневно в свободном доступе после уроков в компьютерном классе. В свободное от уроков время каждый желающий (учитель или ученик) при помощи администратора точки доступа к сети </w:t>
      </w:r>
      <w:proofErr w:type="spell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Интренет</w:t>
      </w:r>
      <w:proofErr w:type="spell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может воспользоваться техническими и сетевыми ресурсами для выполнения учебных задач.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включение в урок мультимедиа материалов (видео, звука, иллюстрационного материала) повышает его наглядность;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компьютер позволяет включить </w:t>
      </w:r>
      <w:proofErr w:type="spell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межпредметные</w:t>
      </w:r>
      <w:proofErr w:type="spell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надпредметный</w:t>
      </w:r>
      <w:proofErr w:type="spell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работниках.</w:t>
      </w:r>
    </w:p>
    <w:p w:rsidR="00AB4063" w:rsidRPr="00AB4063" w:rsidRDefault="00AB4063" w:rsidP="00AB4063">
      <w:pPr>
        <w:spacing w:before="120" w:after="12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На сайте школы размещаются важные документы, касающиеся организации образовательного процесса</w:t>
      </w:r>
      <w:proofErr w:type="gram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..</w:t>
      </w:r>
      <w:proofErr w:type="gramEnd"/>
    </w:p>
    <w:p w:rsidR="00AB4063" w:rsidRPr="00AB4063" w:rsidRDefault="00AB4063" w:rsidP="00AB406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КЛАССИФИКАТОР</w:t>
      </w:r>
    </w:p>
    <w:p w:rsidR="00AB4063" w:rsidRPr="00AB4063" w:rsidRDefault="00AB4063" w:rsidP="00AB406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информации, доступ к которой учащихся запрещен и разрешен.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1.Пропаганда войны, разжигание ненависти и вражды, пропаганда порнографии и антиобщественного поведения: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 информация, направленная на пропаганду войны, разжигание национальной, расовой или религиозной ненависти и вражды;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- информация, пропагандирующая порнографию, культ насилия и жестокости, наркоманию, токсикоманию, антиобщественное поведение.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 .Злоупотребление свободой СМИ /экстремизм: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3.Злоупотребление свободой СМИ / наркотические средства: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прекурсоров</w:t>
      </w:r>
      <w:proofErr w:type="spell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прекурсоров</w:t>
      </w:r>
      <w:proofErr w:type="spell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4.Злоупотребление свободой СМИ / информация с огра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softHyphen/>
        <w:t>ниченным доступом: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сведения о специальных средствах, технических приемах и тактике проведения контртеррористической операции.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5 .Злоупотребление свободой СМИ / скрытое воздействие</w:t>
      </w:r>
      <w:proofErr w:type="gram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:</w:t>
      </w:r>
      <w:proofErr w:type="gram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6.Экстремистские материалы или экстремистская деятельность (экстремизм):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proofErr w:type="gram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proofErr w:type="gram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этнической, социальной, расовой, национальной или религиозной группы;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 насильственное изменение основ конституционного строя и нарушение целостности Российской Федерации;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 подрыв безопасности Российской Федерации;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 захват или присвоение властных полномочий;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 создание незаконных вооруженных формирований;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 осуществление террористической деятельности либо публичное оправдание терроризма;</w:t>
      </w:r>
      <w:proofErr w:type="gram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- </w:t>
      </w:r>
      <w:proofErr w:type="gram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возбуждение расовой, национальной или религиозной розни, а также социальной розни, связанной с насилием или призывами к насилию;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 унижение национального достоинства;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- осуществление массовых беспорядков, хулиганских действий и актов вандализма по мотивам 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proofErr w:type="gram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softHyphen/>
        <w:t>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- </w:t>
      </w:r>
      <w:proofErr w:type="gram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proofErr w:type="gram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7 .Вредоносные программы</w:t>
      </w:r>
      <w:proofErr w:type="gram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:</w:t>
      </w:r>
      <w:proofErr w:type="gram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8 .Преступления</w:t>
      </w:r>
      <w:proofErr w:type="gram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:</w:t>
      </w:r>
      <w:proofErr w:type="gram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 клевета (распространение заведомо ложных сведений, порочащих честь и достоинство другого лица или подрывающих его репутацию);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 оскорбление (унижение чести и достоинства другого лица, выраженное в неприлично форме);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 публичные призывы к осуществлению террористической деятельности или публичное оправдание терроризма;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 склонение к потреблению наркотических средств и психотропных веществ;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 незаконное распространение или рекламирование порнографических материалов;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 публичные призывы к осуществлению экстремистской деятельности;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 публичные призывы к развязыванию агрессивной войны.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9.Ненадлежащая реклама</w:t>
      </w:r>
      <w:proofErr w:type="gram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:</w:t>
      </w:r>
      <w:proofErr w:type="gram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информация, содержащая рекламу алкогольной продукции и табачных изделий.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10 .Информация с ограниченным доступом</w:t>
      </w:r>
      <w:proofErr w:type="gram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:</w:t>
      </w:r>
      <w:proofErr w:type="gram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информация, составляющая государственную, коммерческую, служебную или иную специально охраняемую законом тайну.</w:t>
      </w:r>
    </w:p>
    <w:p w:rsidR="00AB4063" w:rsidRPr="00AB4063" w:rsidRDefault="00AB4063" w:rsidP="00AB4063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Классификатор информации,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AB406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несовместимой с задачами образования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1. Алкоголь: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Реклама алкоголя, пропаганда потребления алкоголя. Сайты компаний, производящих алкогольную продукцию.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2. Баннеры и рекламные программы: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Баннерные сети, всплывающая реклама, рекламные программы.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3. Вождение и автомобили: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(ресурсы данной категории, несовместимые с задачами образования)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Несовместимая с задачами образования информация об автомобилях и других транспортных средствах, вождении, автозапчастях, автомобильных журналах, техническом обслуживании, аксессуарах к автомобилям.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4. </w:t>
      </w:r>
      <w:proofErr w:type="gram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Досуг и развлечения: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(ресурсы данной категории, несовместимые с задачами образования)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Несовместимая с задачами образования информация в виде фотоальбомов и рейтингов фотографий, открыток, гороскопов, сонников, гаданий, магии, астрологии, ТВ-программ, прогнозов погоды, тестов, рейтингов, фотоконкурсов, конкурсов онлайн, несовместимая с задачами образования информация о туризме, путешествиях, тостах, поздравлениях, кроссвордах, </w:t>
      </w:r>
      <w:proofErr w:type="spell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сканвордах</w:t>
      </w:r>
      <w:proofErr w:type="spell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ответов к ним, </w:t>
      </w:r>
      <w:proofErr w:type="spell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фэнтези</w:t>
      </w:r>
      <w:proofErr w:type="spell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 фантастике, кулинарии, рецептах, диетах, моде, одежде, обуви, модных</w:t>
      </w:r>
      <w:proofErr w:type="gram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proofErr w:type="gram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аксессуарах, показах мод, текстах песен, кино, киноактерах, расписаниях концертов, спектаклей, кинофильмов, заказе билетов в театры, кино и т.п., дачах, участках, огородах, садах, цветоводстве, животных, питомцах, уходе за ними, рукоделии, студенческой жизни, музыке и музыкальных направлениях, группах, увлечениях, хобби, коллекционировании, службах знакомств, размещении объявлений онлайн, анекдотах, приколах, слухах, сайтах и журналы для женщин и для мужчин, желтая пресса, онлайн-ТВ, онлайн</w:t>
      </w:r>
      <w:proofErr w:type="gram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радио, знаменитости, косметика, парфюмерия, прически, ювелирные украшения.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5. </w:t>
      </w:r>
      <w:proofErr w:type="gram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Здоровье и медицина: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(ресурсы данной категории, несовместимые с задачами образования)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Несовместимая с задачами образования информация о шейпинге, фигуре, похудении, медицине, медицинских учреждениях, лекарствах, оборудовании, а также иных материалах по теме «Здоровье и медицина», которые, являясь академическими, по сути, могут быть также отнесены к другим категориям, например, порнография, трупы и т.п.</w:t>
      </w:r>
      <w:proofErr w:type="gramEnd"/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6. Компьютерные игры: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(ресурсы данной категории, несовместимые с задачами образования).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proofErr w:type="gram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Несовместимая</w:t>
      </w:r>
      <w:proofErr w:type="gram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 задачами образования компьютерные онлайновые и </w:t>
      </w:r>
      <w:proofErr w:type="spell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оффлайновые</w:t>
      </w:r>
      <w:proofErr w:type="spell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игры, советы для игроков и ключи для прохождения игр, игровые форумы и чаты.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7.Корпоративные сайты, Интернет </w:t>
      </w:r>
      <w:proofErr w:type="gram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-п</w:t>
      </w:r>
      <w:proofErr w:type="gram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редставительства негосударственных учреждений: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(ресурсы данной категории, несовместимые с задачами образования)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Содержащие несовместимую с задачами образования информацию сайты коммерческих фирм, компаний, предприятий, организаций.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8. Личная и </w:t>
      </w:r>
      <w:proofErr w:type="spell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немодерируемая</w:t>
      </w:r>
      <w:proofErr w:type="spell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информация: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proofErr w:type="spellStart"/>
      <w:proofErr w:type="gram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Немодерируемые</w:t>
      </w:r>
      <w:proofErr w:type="spell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форумы, доски объявлений и конференции, гостевые книги, базы данных, содержащие личную информацию (адреса, телефоны и т. п.), личные странички, дневники (блоги).</w:t>
      </w:r>
      <w:proofErr w:type="gramEnd"/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9. Отправка SMS с использованием Интернет-ресурсов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Сайты, предлагающие услуги по отправке SMS-сообщений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10. 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proofErr w:type="spell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Модерируемые</w:t>
      </w:r>
      <w:proofErr w:type="spell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доски объявлений: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(ресурсы данной категории, несовместимые с задачами образования)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Содержащие несовместимую с задачами образования информацию </w:t>
      </w:r>
      <w:proofErr w:type="spell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модерируемые</w:t>
      </w:r>
      <w:proofErr w:type="spell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доски сообщений/объявлений, а также </w:t>
      </w:r>
      <w:proofErr w:type="spell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модерируемые</w:t>
      </w:r>
      <w:proofErr w:type="spell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чаты.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11. Нелегальная помощь школьникам и студентам: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Банки готовых рефератов, эссе, дипломных работ и проч.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12. Неприличный и грубый юмор</w:t>
      </w:r>
      <w:proofErr w:type="gram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:</w:t>
      </w:r>
      <w:proofErr w:type="gram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Неэтичные анекдоты и шутки, в частности обыгрывающие особенности физиологии человека.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13. Нижнее белье, купальники: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Сайты, на которых рекламируется и изображается нижнее белье и купальники.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14. Обеспечение анонимности пользователя, обход контентных фильтров</w:t>
      </w:r>
      <w:proofErr w:type="gram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:</w:t>
      </w:r>
      <w:proofErr w:type="gram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Сайты, предлагающие инструкции по обходу прокси и доступу к запрещенным страницам. </w:t>
      </w:r>
      <w:proofErr w:type="spell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Peer</w:t>
      </w:r>
      <w:proofErr w:type="spell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— </w:t>
      </w:r>
      <w:proofErr w:type="spell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to</w:t>
      </w:r>
      <w:proofErr w:type="spell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- </w:t>
      </w:r>
      <w:proofErr w:type="spell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Peer</w:t>
      </w:r>
      <w:proofErr w:type="spell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программы, сервисы бесплатных </w:t>
      </w:r>
      <w:proofErr w:type="gram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прокси — серверов</w:t>
      </w:r>
      <w:proofErr w:type="gram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сервисы, дающие пользователю анонимность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15. Онлайн — казино и тотализаторы: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Электронные казино, тотализаторы, игры на деньги, конкурсы и проч.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16. Платные сайты: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Сайты, на которых вывешено объявление о платности посещения веб-страниц.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17.Поиск работы, резюме, вакансии: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(ресурсы данной категории, несовместимые с задачами образования)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Содержащие </w:t>
      </w:r>
      <w:proofErr w:type="gram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несовместимую</w:t>
      </w:r>
      <w:proofErr w:type="gram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 задачами образования Интернет-представительства кадровых агентств, банки вакансий и резюме.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18.Поисковые системы</w:t>
      </w:r>
      <w:proofErr w:type="gram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:</w:t>
      </w:r>
      <w:proofErr w:type="gram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(ресурсы данной категории, несовместимые с задачами образования)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Содержащие несовместимую с задачами образования Интернет-каталоги, системы поиска и навигации в сети Интернет.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19.Религии и атеизм: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(ресурсы данной категории, несовместимые с задачами образования)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Сайты, содержащие несовместимую с задачами образования информацию религиозной направленности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20. Системы поиска изображений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Системы для поиска изображений в сети Интернет по ключевому слову или словосочетанию.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21. СМИ: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(ресурсы данной категории, несовместимые с задачами образования)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Содержащие несовместимую с задачами образования информацию новостные ресурсы и сайты СМИ (радио, телевидения, печати)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22. Табак, реклама табака, пропаганда потребления табака</w:t>
      </w:r>
      <w:proofErr w:type="gram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:</w:t>
      </w:r>
      <w:proofErr w:type="gram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Сайты, пропагандирующие потребление табака. Реклама табака и изделий из него.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23. </w:t>
      </w:r>
      <w:proofErr w:type="gram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Торговля и реклама: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(ресурсы данной категории, несовместимые с задачами образования)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Содержащие несовместимую с задачами образования информацию сайты следующих категорий: аукционы, распродажи онлайн, Интернет-магазины, каталоги товаров и цен, электронная коммерция, модели мобильных телефонов, юридические услуги, полиграфия, типографии и их услуги, таможенные услуги, охранные услуги, иммиграционные услуги, услуги по переводу текста на иностранные языки, канцелярские товары, налоги, аудит, консалтинг, деловая литература, дом</w:t>
      </w:r>
      <w:proofErr w:type="gram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proofErr w:type="gram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ремонт, строительство, недвижимость, аренда недвижимости, покупка недвижимости, продажа услуг мобильной связи (например, картинки и мелодии для сотовых телефонов), заработок в сети Интернет, е-бизнес</w:t>
      </w:r>
      <w:proofErr w:type="gramEnd"/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24.Убийства, насилие: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Сайты, содержащие описания или изображения убийств, мертвых тел, насилия и т. п. Сайты, пропагандирующие жестокое обращение с животными.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25. Чаты: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(ресурсы данной категории, несовместимые с задачами образования).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Несовместимые с задачами образования сайты для анонимного общения в режиме онлайн.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26. Здоровье: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(ресурсы данной категории, несовместимые с задачами образования)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Сайты, чаты, форумы секс меньшинств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27. Экология: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(ресурсы данной категории, несовместимые с задачами образования)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Сайты, призывающие к нанесению ущерба экологии, загрязнению окружающей среды и т. п.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28. Сбор средств через Интернет</w:t>
      </w:r>
      <w:proofErr w:type="gram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:</w:t>
      </w:r>
      <w:proofErr w:type="gram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Сайты с информацией для сбора материальных сре</w:t>
      </w:r>
      <w:proofErr w:type="gramStart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дств в п</w:t>
      </w:r>
      <w:proofErr w:type="gramEnd"/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ользу политических партий, религиозных, общественных организаций политической, коммерческой направленности, сект и т. п.</w:t>
      </w:r>
    </w:p>
    <w:p w:rsidR="00AB4063" w:rsidRPr="00AB4063" w:rsidRDefault="00AB4063" w:rsidP="00AB4063">
      <w:pPr>
        <w:spacing w:after="0" w:line="408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29. Пропаганда войны: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(ресурсы данной категории, несовместимые с задачами образования) </w:t>
      </w: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Сайты, рекрутирующие в организации военизированного толка, а также, могущие содержать информацию об изготовлении оружия в домашних условиях и т.п.</w:t>
      </w:r>
    </w:p>
    <w:p w:rsidR="00AB4063" w:rsidRPr="00AB4063" w:rsidRDefault="00AB4063" w:rsidP="00AB4063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B406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</w:p>
    <w:p w:rsidR="00AB4063" w:rsidRPr="00AB4063" w:rsidRDefault="00AB4063" w:rsidP="00AB4063">
      <w:pPr>
        <w:spacing w:before="120" w:after="12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</w:p>
    <w:p w:rsidR="008E159C" w:rsidRDefault="00C230C5">
      <w:r w:rsidRPr="00C230C5">
        <w:t>https://zakupki.gov.ru/epz/main/public/home.html</w:t>
      </w:r>
      <w:bookmarkStart w:id="0" w:name="_GoBack"/>
      <w:bookmarkEnd w:id="0"/>
    </w:p>
    <w:sectPr w:rsidR="008E1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063"/>
    <w:rsid w:val="008E159C"/>
    <w:rsid w:val="00AB4063"/>
    <w:rsid w:val="00C2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0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0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4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2216</Words>
  <Characters>12634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Кирушина</dc:creator>
  <cp:lastModifiedBy>Аида Кирушина</cp:lastModifiedBy>
  <cp:revision>2</cp:revision>
  <dcterms:created xsi:type="dcterms:W3CDTF">2023-11-09T15:43:00Z</dcterms:created>
  <dcterms:modified xsi:type="dcterms:W3CDTF">2023-11-09T16:09:00Z</dcterms:modified>
</cp:coreProperties>
</file>